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28397F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904F83">
        <w:rPr>
          <w:rFonts w:cstheme="minorHAnsi"/>
          <w:sz w:val="24"/>
          <w:szCs w:val="24"/>
        </w:rPr>
        <w:t>0</w:t>
      </w:r>
      <w:r w:rsidR="0028397F">
        <w:rPr>
          <w:rFonts w:cstheme="minorHAnsi"/>
          <w:sz w:val="24"/>
          <w:szCs w:val="24"/>
        </w:rPr>
        <w:t>1 DE ENERO AL 31 DE MARZO DEL 2106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A75CE1">
        <w:rPr>
          <w:rFonts w:cstheme="minorHAnsi"/>
          <w:sz w:val="24"/>
          <w:szCs w:val="24"/>
        </w:rPr>
        <w:t>SINDICATURA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37977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1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3,4,5 Hoja 1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1,2,3,4,5 Hoja 2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2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3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3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7</w:t>
            </w:r>
          </w:p>
          <w:p w:rsidR="0028397F" w:rsidRPr="00623CEC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7 de 7</w:t>
            </w:r>
          </w:p>
        </w:tc>
        <w:tc>
          <w:tcPr>
            <w:tcW w:w="10206" w:type="dxa"/>
          </w:tcPr>
          <w:p w:rsidR="00483336" w:rsidRDefault="0048333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77639" w:rsidRDefault="00477639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solicitaron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Fueron las que se requirieron</w:t>
            </w:r>
          </w:p>
          <w:p w:rsidR="00477639" w:rsidRDefault="0026411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servicios que se solicitaron de esta naturaleza.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vendieron lotes en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Pto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 Lobos.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está trabajando en la digitalización rebasando por mucho la meta.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trabajar en la investigación debido a la  carga de trabajo.</w:t>
            </w:r>
          </w:p>
          <w:p w:rsidR="00904F83" w:rsidRDefault="00904F8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asuntos legales donde se requirió la intervención del Síndico Municipal.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salidas que se registraron para realizar trámites.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requirió la presencia del síndico en un evento fuera de la ciudad.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requirieron este tipo de gestiones.</w:t>
            </w:r>
          </w:p>
          <w:p w:rsidR="00904F83" w:rsidRDefault="00F3797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vehículos que se resguardaron.</w:t>
            </w:r>
          </w:p>
          <w:p w:rsidR="00F37977" w:rsidRPr="0026411F" w:rsidRDefault="00F3797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registraron enajenaciones.</w:t>
            </w:r>
          </w:p>
          <w:p w:rsidR="00B87C3B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elaboraron escrituras públicas</w:t>
            </w:r>
          </w:p>
          <w:p w:rsidR="00B87C3B" w:rsidRDefault="00B87C3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C0466D" w:rsidRDefault="00B87C3B" w:rsidP="00A75CE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  <w:r w:rsidR="00F37977">
              <w:rPr>
                <w:rFonts w:cstheme="minorHAnsi"/>
                <w:bCs/>
                <w:sz w:val="24"/>
                <w:szCs w:val="24"/>
              </w:rPr>
              <w:t>l recurso ejercido fue menor al presupuestado.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718B8"/>
    <w:rsid w:val="00086051"/>
    <w:rsid w:val="00090A93"/>
    <w:rsid w:val="000C6D49"/>
    <w:rsid w:val="000F79CA"/>
    <w:rsid w:val="00122B7C"/>
    <w:rsid w:val="001F57E8"/>
    <w:rsid w:val="00245E28"/>
    <w:rsid w:val="00251A41"/>
    <w:rsid w:val="0026411F"/>
    <w:rsid w:val="0028397F"/>
    <w:rsid w:val="0032332A"/>
    <w:rsid w:val="003A1EAE"/>
    <w:rsid w:val="003D2B16"/>
    <w:rsid w:val="00413CDC"/>
    <w:rsid w:val="00430361"/>
    <w:rsid w:val="004721CB"/>
    <w:rsid w:val="00477639"/>
    <w:rsid w:val="00481248"/>
    <w:rsid w:val="00483336"/>
    <w:rsid w:val="005E412F"/>
    <w:rsid w:val="00623CEC"/>
    <w:rsid w:val="00647451"/>
    <w:rsid w:val="00710458"/>
    <w:rsid w:val="007A797A"/>
    <w:rsid w:val="008C550A"/>
    <w:rsid w:val="008F6589"/>
    <w:rsid w:val="008F7CD3"/>
    <w:rsid w:val="00904F83"/>
    <w:rsid w:val="00A03199"/>
    <w:rsid w:val="00A354E1"/>
    <w:rsid w:val="00A75CE1"/>
    <w:rsid w:val="00A97E23"/>
    <w:rsid w:val="00AB75AD"/>
    <w:rsid w:val="00B67C13"/>
    <w:rsid w:val="00B87C3B"/>
    <w:rsid w:val="00BC36D9"/>
    <w:rsid w:val="00C0466D"/>
    <w:rsid w:val="00CB7976"/>
    <w:rsid w:val="00CE199F"/>
    <w:rsid w:val="00D32B4E"/>
    <w:rsid w:val="00D62569"/>
    <w:rsid w:val="00DE4F6E"/>
    <w:rsid w:val="00E02D72"/>
    <w:rsid w:val="00E02EE1"/>
    <w:rsid w:val="00E54520"/>
    <w:rsid w:val="00E87595"/>
    <w:rsid w:val="00EB477C"/>
    <w:rsid w:val="00F15064"/>
    <w:rsid w:val="00F3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2016-05-17T20:43:00Z</dcterms:created>
  <dcterms:modified xsi:type="dcterms:W3CDTF">2016-05-17T20:43:00Z</dcterms:modified>
</cp:coreProperties>
</file>